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CC" w:rsidRDefault="008C77CC" w:rsidP="00EB1D7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:rsidR="008C77CC" w:rsidRDefault="008C77CC" w:rsidP="00EB1D7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:rsidR="008C77CC" w:rsidRDefault="008C77CC" w:rsidP="00EB1D7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:rsidR="008C77CC" w:rsidRDefault="008C77CC" w:rsidP="00EB1D7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:rsidR="008C77CC" w:rsidRDefault="008C77CC" w:rsidP="00EB1D7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:rsidR="00EB1D73" w:rsidRDefault="00EB1D73" w:rsidP="00EB1D7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DATE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  <w:rPr>
          <w:color w:val="222222"/>
          <w:shd w:val="clear" w:color="auto" w:fill="FFFFFF"/>
        </w:rPr>
      </w:pP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222222"/>
          <w:shd w:val="clear" w:color="auto" w:fill="FFFFFF"/>
        </w:rPr>
        <w:t xml:space="preserve"> 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MN-LHS Selection Committee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University of Minnesota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420 Delaware Street, SE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Minneapolis, MN 55455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 xml:space="preserve"> 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Dear MN-LHS Selection Committee: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222222"/>
          <w:shd w:val="clear" w:color="auto" w:fill="FFFFFF"/>
        </w:rPr>
        <w:t xml:space="preserve"> 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222222"/>
          <w:shd w:val="clear" w:color="auto" w:fill="FFFFFF"/>
        </w:rPr>
        <w:t xml:space="preserve">As (Title) of the (Department/Division) at (Organization), I agree to serve as </w:t>
      </w:r>
      <w:r w:rsidRPr="003A57B3">
        <w:rPr>
          <w:color w:val="222222"/>
          <w:highlight w:val="yellow"/>
          <w:shd w:val="clear" w:color="auto" w:fill="FFFFFF"/>
        </w:rPr>
        <w:t>XXX’s</w:t>
      </w:r>
      <w:r>
        <w:rPr>
          <w:color w:val="222222"/>
          <w:shd w:val="clear" w:color="auto" w:fill="FFFFFF"/>
        </w:rPr>
        <w:t xml:space="preserve"> Operations Mentor if </w:t>
      </w:r>
      <w:r w:rsidRPr="003A57B3">
        <w:rPr>
          <w:color w:val="222222"/>
          <w:highlight w:val="yellow"/>
          <w:shd w:val="clear" w:color="auto" w:fill="FFFFFF"/>
        </w:rPr>
        <w:t>(he/she)</w:t>
      </w:r>
      <w:r>
        <w:rPr>
          <w:color w:val="222222"/>
          <w:shd w:val="clear" w:color="auto" w:fill="FFFFFF"/>
        </w:rPr>
        <w:t xml:space="preserve"> is selected as a MN-LHS Scholar. I am committed to this role for two to three years beginning September 3, 2019 and ending Sept. </w:t>
      </w:r>
      <w:r w:rsidRPr="003A57B3">
        <w:rPr>
          <w:color w:val="222222"/>
          <w:highlight w:val="yellow"/>
          <w:shd w:val="clear" w:color="auto" w:fill="FFFFFF"/>
        </w:rPr>
        <w:t>202X.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222222"/>
          <w:shd w:val="clear" w:color="auto" w:fill="FFFFFF"/>
        </w:rPr>
        <w:t xml:space="preserve"> 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222222"/>
          <w:u w:val="single"/>
        </w:rPr>
        <w:t>As part of this commitment, I agree to the following roles and responsibilities</w:t>
      </w:r>
      <w:r>
        <w:rPr>
          <w:color w:val="222222"/>
        </w:rPr>
        <w:t>:</w:t>
      </w:r>
    </w:p>
    <w:p w:rsidR="00EB1D73" w:rsidRDefault="00EB1D73" w:rsidP="00EB1D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>Connect scholar with health system leaders.</w:t>
      </w:r>
    </w:p>
    <w:p w:rsidR="00EB1D73" w:rsidRDefault="00EB1D73" w:rsidP="00EB1D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 xml:space="preserve">Connect scholar to groups or venues where strategies </w:t>
      </w:r>
      <w:proofErr w:type="gramStart"/>
      <w:r>
        <w:rPr>
          <w:color w:val="222222"/>
        </w:rPr>
        <w:t>are discussed</w:t>
      </w:r>
      <w:proofErr w:type="gramEnd"/>
      <w:r>
        <w:rPr>
          <w:color w:val="222222"/>
        </w:rPr>
        <w:t xml:space="preserve"> and decisions are made.</w:t>
      </w:r>
    </w:p>
    <w:p w:rsidR="00EB1D73" w:rsidRDefault="00EB1D73" w:rsidP="00EB1D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>Champion individual projects, advocate on behalf of the scholar internally.</w:t>
      </w:r>
    </w:p>
    <w:p w:rsidR="00EB1D73" w:rsidRDefault="00EB1D73" w:rsidP="00EB1D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>Navigate institutional politics and unseen relationships.</w:t>
      </w:r>
    </w:p>
    <w:p w:rsidR="00EB1D73" w:rsidRDefault="00EB1D73" w:rsidP="00EB1D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>Help scholar understand the values and mission of the system.</w:t>
      </w:r>
    </w:p>
    <w:p w:rsidR="00EB1D73" w:rsidRDefault="00EB1D73" w:rsidP="00EB1D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>Be an active member of the mentor-scholar team (including research mentor).</w:t>
      </w:r>
    </w:p>
    <w:p w:rsidR="00EB1D73" w:rsidRDefault="00EB1D73" w:rsidP="00EB1D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>Meet with scholar at least quarterly.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222222"/>
        </w:rPr>
        <w:t xml:space="preserve"> 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  <w:rPr>
          <w:color w:val="222222"/>
        </w:rPr>
      </w:pPr>
    </w:p>
    <w:p w:rsidR="00EB1D73" w:rsidRDefault="00EB1D73" w:rsidP="00EB1D73">
      <w:pPr>
        <w:pStyle w:val="NormalWeb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Sincerely,</w:t>
      </w:r>
    </w:p>
    <w:p w:rsidR="00EB1D73" w:rsidRDefault="00EB1D73" w:rsidP="00EB1D73">
      <w:pPr>
        <w:pStyle w:val="NormalWeb"/>
        <w:spacing w:before="0" w:beforeAutospacing="0" w:after="0" w:afterAutospacing="0" w:line="276" w:lineRule="auto"/>
        <w:rPr>
          <w:color w:val="222222"/>
        </w:rPr>
      </w:pPr>
      <w:bookmarkStart w:id="0" w:name="_GoBack"/>
      <w:bookmarkEnd w:id="0"/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</w:p>
    <w:p w:rsidR="00EB1D73" w:rsidRDefault="00EB1D73" w:rsidP="00EB1D73">
      <w:pPr>
        <w:pStyle w:val="NormalWeb"/>
        <w:spacing w:before="0" w:beforeAutospacing="0" w:after="0" w:afterAutospacing="0" w:line="276" w:lineRule="auto"/>
      </w:pPr>
      <w:r>
        <w:rPr>
          <w:color w:val="222222"/>
        </w:rPr>
        <w:t xml:space="preserve">Signature block </w:t>
      </w:r>
    </w:p>
    <w:p w:rsidR="00B96BC6" w:rsidRDefault="0047110D" w:rsidP="00EB1D73">
      <w:pPr>
        <w:spacing w:line="276" w:lineRule="auto"/>
      </w:pPr>
    </w:p>
    <w:sectPr w:rsidR="00B9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C6CA0"/>
    <w:multiLevelType w:val="multilevel"/>
    <w:tmpl w:val="17FA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3"/>
    <w:rsid w:val="00062A18"/>
    <w:rsid w:val="003A57B3"/>
    <w:rsid w:val="0047110D"/>
    <w:rsid w:val="008C77CC"/>
    <w:rsid w:val="0090114D"/>
    <w:rsid w:val="00E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C2FE"/>
  <w15:chartTrackingRefBased/>
  <w15:docId w15:val="{BD6C09A2-8D8A-4324-A643-7FD5687A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 Rath</dc:creator>
  <cp:keywords/>
  <dc:description/>
  <cp:lastModifiedBy>Mona L Rath</cp:lastModifiedBy>
  <cp:revision>4</cp:revision>
  <dcterms:created xsi:type="dcterms:W3CDTF">2019-03-25T18:44:00Z</dcterms:created>
  <dcterms:modified xsi:type="dcterms:W3CDTF">2019-03-25T19:01:00Z</dcterms:modified>
</cp:coreProperties>
</file>